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A9" w:rsidRPr="00E92483" w:rsidRDefault="00E87EB4">
      <w:pPr>
        <w:pStyle w:val="Style1"/>
        <w:widowControl/>
        <w:spacing w:line="341" w:lineRule="exact"/>
        <w:ind w:right="5"/>
        <w:jc w:val="center"/>
        <w:rPr>
          <w:rStyle w:val="FontStyle11"/>
        </w:rPr>
      </w:pPr>
      <w:r w:rsidRPr="00E92483">
        <w:rPr>
          <w:rStyle w:val="FontStyle11"/>
        </w:rPr>
        <w:t xml:space="preserve">REGULAMIN PONADGIMNAZJALNEGO KONKURSU </w:t>
      </w:r>
    </w:p>
    <w:p w:rsidR="00F420A9" w:rsidRPr="00E92483" w:rsidRDefault="00E87EB4">
      <w:pPr>
        <w:pStyle w:val="Style2"/>
        <w:widowControl/>
        <w:spacing w:line="341" w:lineRule="exact"/>
        <w:ind w:left="1387" w:right="1411"/>
        <w:rPr>
          <w:rStyle w:val="FontStyle11"/>
        </w:rPr>
      </w:pPr>
      <w:r w:rsidRPr="00E92483">
        <w:rPr>
          <w:rStyle w:val="FontStyle11"/>
        </w:rPr>
        <w:t>„GRA O STUDIA</w:t>
      </w:r>
      <w:r w:rsidR="00E6580E" w:rsidRPr="00E92483">
        <w:rPr>
          <w:rStyle w:val="FontStyle11"/>
        </w:rPr>
        <w:t xml:space="preserve"> NA AVIATION MANAGEMENT</w:t>
      </w:r>
      <w:r w:rsidRPr="00E92483">
        <w:rPr>
          <w:rStyle w:val="FontStyle11"/>
        </w:rPr>
        <w:t>" ORGANIZOWANEGO PRZEZ WYŻSZĄ SZKOŁĘ INFORMATYKI i ZARZĄDZANIA z siedzibą w Rzeszowie</w:t>
      </w:r>
      <w:r w:rsidR="00FA5528" w:rsidRPr="00E92483">
        <w:rPr>
          <w:rStyle w:val="FontStyle11"/>
        </w:rPr>
        <w:t xml:space="preserve"> </w:t>
      </w:r>
    </w:p>
    <w:p w:rsidR="00F420A9" w:rsidRPr="00E92483" w:rsidRDefault="00E87EB4" w:rsidP="00BF493D">
      <w:pPr>
        <w:pStyle w:val="Style3"/>
        <w:widowControl/>
        <w:numPr>
          <w:ilvl w:val="0"/>
          <w:numId w:val="1"/>
        </w:numPr>
        <w:tabs>
          <w:tab w:val="left" w:pos="394"/>
        </w:tabs>
        <w:spacing w:before="274" w:line="293" w:lineRule="exact"/>
        <w:rPr>
          <w:rStyle w:val="FontStyle13"/>
        </w:rPr>
      </w:pPr>
      <w:r w:rsidRPr="00E92483">
        <w:rPr>
          <w:rStyle w:val="FontStyle13"/>
        </w:rPr>
        <w:t>Cele konkursu:</w:t>
      </w:r>
    </w:p>
    <w:p w:rsidR="00F420A9" w:rsidRPr="00E92483" w:rsidRDefault="00F420A9">
      <w:pPr>
        <w:widowControl/>
        <w:rPr>
          <w:sz w:val="2"/>
          <w:szCs w:val="2"/>
        </w:rPr>
      </w:pPr>
    </w:p>
    <w:p w:rsidR="00F420A9" w:rsidRPr="00E92483" w:rsidRDefault="00E87EB4" w:rsidP="00BF493D">
      <w:pPr>
        <w:pStyle w:val="Style5"/>
        <w:widowControl/>
        <w:numPr>
          <w:ilvl w:val="0"/>
          <w:numId w:val="2"/>
        </w:numPr>
        <w:tabs>
          <w:tab w:val="left" w:pos="706"/>
        </w:tabs>
        <w:ind w:left="350" w:firstLine="0"/>
        <w:jc w:val="left"/>
        <w:rPr>
          <w:rStyle w:val="FontStyle12"/>
        </w:rPr>
      </w:pPr>
      <w:r w:rsidRPr="00E92483">
        <w:rPr>
          <w:rStyle w:val="FontStyle12"/>
        </w:rPr>
        <w:t xml:space="preserve">Popularyzacja </w:t>
      </w:r>
      <w:r w:rsidR="00E6580E" w:rsidRPr="00E92483">
        <w:rPr>
          <w:rStyle w:val="FontStyle12"/>
        </w:rPr>
        <w:t>wiedzy z zakresu zarządzania lotnictwem</w:t>
      </w:r>
      <w:r w:rsidRPr="00E92483">
        <w:rPr>
          <w:rStyle w:val="FontStyle12"/>
        </w:rPr>
        <w:t>.</w:t>
      </w:r>
    </w:p>
    <w:p w:rsidR="00F420A9" w:rsidRPr="00E92483" w:rsidRDefault="00E87EB4" w:rsidP="00BF493D">
      <w:pPr>
        <w:pStyle w:val="Style5"/>
        <w:widowControl/>
        <w:numPr>
          <w:ilvl w:val="0"/>
          <w:numId w:val="3"/>
        </w:numPr>
        <w:tabs>
          <w:tab w:val="left" w:pos="706"/>
        </w:tabs>
        <w:ind w:left="706"/>
        <w:rPr>
          <w:rStyle w:val="FontStyle12"/>
        </w:rPr>
      </w:pPr>
      <w:r w:rsidRPr="00E92483">
        <w:rPr>
          <w:rStyle w:val="FontStyle12"/>
        </w:rPr>
        <w:t>Promowanie talentów i uzdolnionej młodzieży ze szkół ponadgimnazjalnych.</w:t>
      </w:r>
    </w:p>
    <w:p w:rsidR="00F420A9" w:rsidRPr="00E92483" w:rsidRDefault="00E87EB4" w:rsidP="00BF493D">
      <w:pPr>
        <w:pStyle w:val="Style5"/>
        <w:widowControl/>
        <w:numPr>
          <w:ilvl w:val="0"/>
          <w:numId w:val="2"/>
        </w:numPr>
        <w:tabs>
          <w:tab w:val="left" w:pos="706"/>
        </w:tabs>
        <w:ind w:left="350" w:firstLine="0"/>
        <w:jc w:val="left"/>
        <w:rPr>
          <w:rStyle w:val="FontStyle12"/>
        </w:rPr>
      </w:pPr>
      <w:r w:rsidRPr="00E92483">
        <w:rPr>
          <w:rStyle w:val="FontStyle12"/>
        </w:rPr>
        <w:t>Sprawdzenie Uczestników konkursu w rywalizacji z uczniami innych szkół.</w:t>
      </w:r>
    </w:p>
    <w:p w:rsidR="00F420A9" w:rsidRPr="00E92483" w:rsidRDefault="00E87EB4" w:rsidP="00BF493D">
      <w:pPr>
        <w:pStyle w:val="Style5"/>
        <w:widowControl/>
        <w:numPr>
          <w:ilvl w:val="0"/>
          <w:numId w:val="2"/>
        </w:numPr>
        <w:tabs>
          <w:tab w:val="left" w:pos="706"/>
        </w:tabs>
        <w:ind w:left="350" w:firstLine="0"/>
        <w:jc w:val="left"/>
        <w:rPr>
          <w:rStyle w:val="FontStyle12"/>
        </w:rPr>
      </w:pPr>
      <w:r w:rsidRPr="00E92483">
        <w:rPr>
          <w:rStyle w:val="FontStyle12"/>
        </w:rPr>
        <w:t>Wdrażanie młodzieży do samokształcenia i inwestowania w osobisty rozwój.</w:t>
      </w:r>
    </w:p>
    <w:p w:rsidR="00F420A9" w:rsidRPr="00E92483" w:rsidRDefault="00E87EB4" w:rsidP="00BF493D">
      <w:pPr>
        <w:pStyle w:val="Style3"/>
        <w:widowControl/>
        <w:numPr>
          <w:ilvl w:val="0"/>
          <w:numId w:val="4"/>
        </w:numPr>
        <w:tabs>
          <w:tab w:val="left" w:pos="394"/>
        </w:tabs>
        <w:spacing w:before="326"/>
        <w:rPr>
          <w:rStyle w:val="FontStyle13"/>
        </w:rPr>
      </w:pPr>
      <w:r w:rsidRPr="00E92483">
        <w:rPr>
          <w:rStyle w:val="FontStyle13"/>
        </w:rPr>
        <w:t>Uczestnicy konkursu</w:t>
      </w:r>
    </w:p>
    <w:p w:rsidR="00F420A9" w:rsidRPr="00E92483" w:rsidRDefault="00E87EB4">
      <w:pPr>
        <w:pStyle w:val="Style6"/>
        <w:widowControl/>
        <w:spacing w:before="34"/>
        <w:ind w:left="403"/>
        <w:rPr>
          <w:rStyle w:val="FontStyle12"/>
        </w:rPr>
      </w:pPr>
      <w:r w:rsidRPr="00E92483">
        <w:rPr>
          <w:rStyle w:val="FontStyle12"/>
        </w:rPr>
        <w:t xml:space="preserve">Uczniowie szkół ponadgimnazjalnych </w:t>
      </w:r>
      <w:r w:rsidR="00E6580E" w:rsidRPr="00E92483">
        <w:rPr>
          <w:rStyle w:val="FontStyle12"/>
        </w:rPr>
        <w:t>z całej Polski</w:t>
      </w:r>
      <w:r w:rsidRPr="00E92483">
        <w:rPr>
          <w:rStyle w:val="FontStyle12"/>
        </w:rPr>
        <w:t>.</w:t>
      </w:r>
    </w:p>
    <w:p w:rsidR="00F420A9" w:rsidRPr="00E92483" w:rsidRDefault="00E87EB4" w:rsidP="00BF493D">
      <w:pPr>
        <w:pStyle w:val="Style3"/>
        <w:widowControl/>
        <w:numPr>
          <w:ilvl w:val="0"/>
          <w:numId w:val="5"/>
        </w:numPr>
        <w:tabs>
          <w:tab w:val="left" w:pos="394"/>
        </w:tabs>
        <w:spacing w:before="298" w:line="293" w:lineRule="exact"/>
        <w:rPr>
          <w:rStyle w:val="FontStyle13"/>
        </w:rPr>
      </w:pPr>
      <w:r w:rsidRPr="00E92483">
        <w:rPr>
          <w:rStyle w:val="FontStyle13"/>
        </w:rPr>
        <w:t>Informacje organizacyjne</w:t>
      </w:r>
    </w:p>
    <w:p w:rsidR="00F420A9" w:rsidRPr="00E92483" w:rsidRDefault="00F420A9">
      <w:pPr>
        <w:widowControl/>
        <w:rPr>
          <w:sz w:val="2"/>
          <w:szCs w:val="2"/>
        </w:rPr>
      </w:pPr>
    </w:p>
    <w:p w:rsidR="00F420A9" w:rsidRPr="00E92483" w:rsidRDefault="00E87EB4" w:rsidP="00BF493D">
      <w:pPr>
        <w:pStyle w:val="Style5"/>
        <w:widowControl/>
        <w:numPr>
          <w:ilvl w:val="0"/>
          <w:numId w:val="6"/>
        </w:numPr>
        <w:tabs>
          <w:tab w:val="left" w:pos="706"/>
        </w:tabs>
        <w:ind w:left="350" w:firstLine="0"/>
        <w:jc w:val="left"/>
        <w:rPr>
          <w:rStyle w:val="FontStyle12"/>
        </w:rPr>
      </w:pPr>
      <w:r w:rsidRPr="00E92483">
        <w:rPr>
          <w:rStyle w:val="FontStyle12"/>
        </w:rPr>
        <w:t>Konkurs ma charakter pracy indywidualnej.</w:t>
      </w:r>
    </w:p>
    <w:p w:rsidR="00F420A9" w:rsidRPr="00E92483" w:rsidRDefault="00E87EB4" w:rsidP="00BF493D">
      <w:pPr>
        <w:pStyle w:val="Style5"/>
        <w:widowControl/>
        <w:numPr>
          <w:ilvl w:val="0"/>
          <w:numId w:val="7"/>
        </w:numPr>
        <w:tabs>
          <w:tab w:val="left" w:pos="706"/>
        </w:tabs>
        <w:ind w:left="706"/>
        <w:rPr>
          <w:rStyle w:val="FontStyle12"/>
        </w:rPr>
      </w:pPr>
      <w:r w:rsidRPr="00E92483">
        <w:rPr>
          <w:rStyle w:val="FontStyle12"/>
        </w:rPr>
        <w:t>Organizatorem konkursu jest Wyższa Szkoła Informatyki i Zarządzania z siedzibą w Rzeszowie</w:t>
      </w:r>
      <w:r w:rsidR="006A1F05">
        <w:rPr>
          <w:rStyle w:val="FontStyle12"/>
        </w:rPr>
        <w:t>.</w:t>
      </w:r>
    </w:p>
    <w:p w:rsidR="00984489" w:rsidRPr="00E92483" w:rsidRDefault="00984489" w:rsidP="00BF493D">
      <w:pPr>
        <w:pStyle w:val="Style5"/>
        <w:widowControl/>
        <w:numPr>
          <w:ilvl w:val="0"/>
          <w:numId w:val="7"/>
        </w:numPr>
        <w:tabs>
          <w:tab w:val="left" w:pos="706"/>
        </w:tabs>
        <w:ind w:left="706"/>
        <w:rPr>
          <w:rStyle w:val="FontStyle12"/>
        </w:rPr>
      </w:pPr>
      <w:r w:rsidRPr="00E92483">
        <w:rPr>
          <w:rStyle w:val="FontStyle12"/>
        </w:rPr>
        <w:t>Konkurs będzie się składał z dwóch etapów. W pierwszym etapie, uczestnicy konkursu odpowiedzą pisemnie na pytania problemowe podane przez Organizatorów konkursu. Po pierwszym etapie, na podstawie udzielonych przez uczestników odpowiedzi, komisja wyłoni dziesiątkę najlepszych prac, które zakwalifikują się do etapu drugiego.</w:t>
      </w:r>
      <w:r w:rsidR="00700770">
        <w:rPr>
          <w:rStyle w:val="FontStyle12"/>
        </w:rPr>
        <w:t xml:space="preserve"> Zarówno pytania problemowe jak i udzielone odpowiedzi podane będą w języku angielskim.</w:t>
      </w:r>
    </w:p>
    <w:p w:rsidR="00F420A9" w:rsidRPr="00E92483" w:rsidRDefault="00E87EB4" w:rsidP="00BF493D">
      <w:pPr>
        <w:pStyle w:val="Style5"/>
        <w:widowControl/>
        <w:numPr>
          <w:ilvl w:val="0"/>
          <w:numId w:val="7"/>
        </w:numPr>
        <w:tabs>
          <w:tab w:val="left" w:pos="706"/>
        </w:tabs>
        <w:ind w:left="706"/>
        <w:rPr>
          <w:rStyle w:val="FontStyle12"/>
        </w:rPr>
      </w:pPr>
      <w:r w:rsidRPr="00E92483">
        <w:rPr>
          <w:rStyle w:val="FontStyle12"/>
        </w:rPr>
        <w:t xml:space="preserve">Wyniki konkursu zostaną ogłoszone przez organizatorów bezpośrednio po jego zakończeniu oraz zamieszczone na </w:t>
      </w:r>
      <w:r w:rsidR="00D83C06" w:rsidRPr="00E92483">
        <w:rPr>
          <w:rStyle w:val="FontStyle12"/>
        </w:rPr>
        <w:t>portalu pasażer.</w:t>
      </w:r>
      <w:proofErr w:type="gramStart"/>
      <w:r w:rsidR="00D83C06" w:rsidRPr="00E92483">
        <w:rPr>
          <w:rStyle w:val="FontStyle12"/>
        </w:rPr>
        <w:t>com</w:t>
      </w:r>
      <w:proofErr w:type="gramEnd"/>
    </w:p>
    <w:p w:rsidR="00F420A9" w:rsidRPr="00E92483" w:rsidRDefault="00984489" w:rsidP="00BF493D">
      <w:pPr>
        <w:pStyle w:val="Style5"/>
        <w:widowControl/>
        <w:numPr>
          <w:ilvl w:val="0"/>
          <w:numId w:val="7"/>
        </w:numPr>
        <w:tabs>
          <w:tab w:val="left" w:pos="706"/>
        </w:tabs>
        <w:ind w:left="706"/>
        <w:rPr>
          <w:rStyle w:val="FontStyle12"/>
        </w:rPr>
      </w:pPr>
      <w:r w:rsidRPr="00E92483">
        <w:rPr>
          <w:rStyle w:val="FontStyle12"/>
        </w:rPr>
        <w:t>Laureat</w:t>
      </w:r>
      <w:r w:rsidR="00E87EB4" w:rsidRPr="00E92483">
        <w:rPr>
          <w:rStyle w:val="FontStyle12"/>
        </w:rPr>
        <w:t xml:space="preserve"> Konkursu, którzy </w:t>
      </w:r>
      <w:r w:rsidRPr="00E92483">
        <w:rPr>
          <w:rStyle w:val="FontStyle12"/>
        </w:rPr>
        <w:t>zajmie miejsce I otrzyma</w:t>
      </w:r>
      <w:r w:rsidR="00E87EB4" w:rsidRPr="00E92483">
        <w:rPr>
          <w:rStyle w:val="FontStyle12"/>
        </w:rPr>
        <w:t xml:space="preserve"> stypendium w wysokości 100% czesnego za pierwszy semestr studiów I stopnia prowadzonych </w:t>
      </w:r>
      <w:r w:rsidR="00D83C06" w:rsidRPr="00E92483">
        <w:rPr>
          <w:rStyle w:val="FontStyle12"/>
        </w:rPr>
        <w:t xml:space="preserve">przez Organizatora na anglojęzycznych studiach </w:t>
      </w:r>
      <w:proofErr w:type="spellStart"/>
      <w:r w:rsidR="00D83C06" w:rsidRPr="00E92483">
        <w:rPr>
          <w:rStyle w:val="FontStyle12"/>
        </w:rPr>
        <w:t>Aviation</w:t>
      </w:r>
      <w:proofErr w:type="spellEnd"/>
      <w:r w:rsidR="00D83C06" w:rsidRPr="00E92483">
        <w:rPr>
          <w:rStyle w:val="FontStyle12"/>
        </w:rPr>
        <w:t xml:space="preserve"> Management</w:t>
      </w:r>
      <w:r w:rsidR="00E87EB4" w:rsidRPr="00E92483">
        <w:rPr>
          <w:rStyle w:val="FontStyle12"/>
        </w:rPr>
        <w:t>.</w:t>
      </w:r>
      <w:r w:rsidRPr="00E92483">
        <w:rPr>
          <w:rStyle w:val="FontStyle12"/>
        </w:rPr>
        <w:t xml:space="preserve"> </w:t>
      </w:r>
      <w:r w:rsidR="00E87EB4" w:rsidRPr="00E92483">
        <w:rPr>
          <w:rStyle w:val="FontStyle12"/>
        </w:rPr>
        <w:t xml:space="preserve">Stypendium będzie przyznane pod warunkiem podjęcia przez Laureata studiów na prowadzonych przez Organizatora studiach I stopnia na </w:t>
      </w:r>
      <w:r w:rsidR="00D83C06" w:rsidRPr="00E92483">
        <w:rPr>
          <w:rStyle w:val="FontStyle12"/>
        </w:rPr>
        <w:t xml:space="preserve">anglojęzycznej specjalności </w:t>
      </w:r>
      <w:proofErr w:type="spellStart"/>
      <w:r w:rsidR="00D83C06" w:rsidRPr="00E92483">
        <w:rPr>
          <w:rStyle w:val="FontStyle12"/>
        </w:rPr>
        <w:t>Aviation</w:t>
      </w:r>
      <w:proofErr w:type="spellEnd"/>
      <w:r w:rsidR="00D83C06" w:rsidRPr="00E92483">
        <w:rPr>
          <w:rStyle w:val="FontStyle12"/>
        </w:rPr>
        <w:t xml:space="preserve"> Management</w:t>
      </w:r>
      <w:r w:rsidR="00E87EB4" w:rsidRPr="00E92483">
        <w:rPr>
          <w:rStyle w:val="FontStyle12"/>
        </w:rPr>
        <w:t xml:space="preserve"> w roku, w którym Laureat zdał egzamin maturalny. O wyborze kierunku studiów decyduje Laureat w zależności od te</w:t>
      </w:r>
      <w:r w:rsidR="00E87EB4" w:rsidRPr="00E92483">
        <w:rPr>
          <w:rStyle w:val="FontStyle12"/>
        </w:rPr>
        <w:softHyphen/>
        <w:t>go, czy dany kierunek studiów zostanie uruchomiony przez Organizatora.</w:t>
      </w:r>
    </w:p>
    <w:p w:rsidR="00F420A9" w:rsidRPr="00E92483" w:rsidRDefault="009930D4" w:rsidP="00BF493D">
      <w:pPr>
        <w:pStyle w:val="Style5"/>
        <w:widowControl/>
        <w:numPr>
          <w:ilvl w:val="0"/>
          <w:numId w:val="7"/>
        </w:numPr>
        <w:tabs>
          <w:tab w:val="left" w:pos="706"/>
        </w:tabs>
        <w:ind w:left="706"/>
        <w:rPr>
          <w:rStyle w:val="FontStyle12"/>
        </w:rPr>
      </w:pPr>
      <w:r w:rsidRPr="00E92483">
        <w:rPr>
          <w:rStyle w:val="FontStyle12"/>
        </w:rPr>
        <w:t xml:space="preserve">Laureaci Konkursu, którzy zajmą miejsca II-III otrzymają stypendium w wysokości 50% czesnego za pierwszy semestr studiów prowadzonych przez Organizatora na anglojęzycznych studiach </w:t>
      </w:r>
      <w:proofErr w:type="spellStart"/>
      <w:r w:rsidRPr="00E92483">
        <w:rPr>
          <w:rStyle w:val="FontStyle12"/>
        </w:rPr>
        <w:t>Aviation</w:t>
      </w:r>
      <w:proofErr w:type="spellEnd"/>
      <w:r w:rsidRPr="00E92483">
        <w:rPr>
          <w:rStyle w:val="FontStyle12"/>
        </w:rPr>
        <w:t xml:space="preserve"> Management. Stypendium będzie przyznane pod warunkiem podjęcia przez Laureata studiów na prowadzonych przez Organizatora studiach I stopnia na anglojęzycznej specjalności </w:t>
      </w:r>
      <w:proofErr w:type="spellStart"/>
      <w:r w:rsidRPr="00E92483">
        <w:rPr>
          <w:rStyle w:val="FontStyle12"/>
        </w:rPr>
        <w:t>Aviation</w:t>
      </w:r>
      <w:proofErr w:type="spellEnd"/>
      <w:r w:rsidRPr="00E92483">
        <w:rPr>
          <w:rStyle w:val="FontStyle12"/>
        </w:rPr>
        <w:t xml:space="preserve"> Management w roku, w którym Laureat zdał egzamin maturalny. O wyborze kierunku studiów decyduje Laureat w zależności od te</w:t>
      </w:r>
      <w:r w:rsidRPr="00E92483">
        <w:rPr>
          <w:rStyle w:val="FontStyle12"/>
        </w:rPr>
        <w:softHyphen/>
        <w:t>go, czy dany kierunek studiów zostanie uruchomiony przez Organizatora.</w:t>
      </w:r>
      <w:r w:rsidR="00E92483">
        <w:rPr>
          <w:rStyle w:val="FontStyle12"/>
        </w:rPr>
        <w:t xml:space="preserve"> </w:t>
      </w:r>
    </w:p>
    <w:p w:rsidR="00F420A9" w:rsidRPr="00E92483" w:rsidRDefault="00E87EB4" w:rsidP="00BF493D">
      <w:pPr>
        <w:pStyle w:val="Style5"/>
        <w:widowControl/>
        <w:numPr>
          <w:ilvl w:val="0"/>
          <w:numId w:val="7"/>
        </w:numPr>
        <w:tabs>
          <w:tab w:val="left" w:pos="706"/>
        </w:tabs>
        <w:ind w:left="706"/>
        <w:rPr>
          <w:rStyle w:val="FontStyle12"/>
        </w:rPr>
      </w:pPr>
      <w:r w:rsidRPr="00E92483">
        <w:rPr>
          <w:rStyle w:val="FontStyle12"/>
        </w:rPr>
        <w:t xml:space="preserve">Laureaci będą mogli skorzystać ze stypendium dopiero po spełnieniu warunków, jakie obowiązują przy przyjęciu na studia I stopnia (Regulamin przyjęć na studia w </w:t>
      </w:r>
      <w:proofErr w:type="spellStart"/>
      <w:r w:rsidRPr="00E92483">
        <w:rPr>
          <w:rStyle w:val="FontStyle12"/>
        </w:rPr>
        <w:t>WSIiZ</w:t>
      </w:r>
      <w:proofErr w:type="spellEnd"/>
      <w:r w:rsidRPr="00E92483">
        <w:rPr>
          <w:rStyle w:val="FontStyle12"/>
        </w:rPr>
        <w:t xml:space="preserve"> w danym roku akademickim).</w:t>
      </w:r>
    </w:p>
    <w:p w:rsidR="00F420A9" w:rsidRPr="00E92483" w:rsidRDefault="00E87EB4" w:rsidP="00BF493D">
      <w:pPr>
        <w:pStyle w:val="Style5"/>
        <w:widowControl/>
        <w:numPr>
          <w:ilvl w:val="0"/>
          <w:numId w:val="7"/>
        </w:numPr>
        <w:tabs>
          <w:tab w:val="left" w:pos="706"/>
        </w:tabs>
        <w:ind w:left="706"/>
        <w:rPr>
          <w:rStyle w:val="FontStyle12"/>
        </w:rPr>
      </w:pPr>
      <w:r w:rsidRPr="00E92483">
        <w:rPr>
          <w:rStyle w:val="FontStyle12"/>
        </w:rPr>
        <w:t xml:space="preserve">Stypendium naliczane i wypłacane będzie na zasadach określonych Regulaminie stypendialnym z Własnego Funduszu Stypendialnego </w:t>
      </w:r>
      <w:proofErr w:type="spellStart"/>
      <w:r w:rsidRPr="00E92483">
        <w:rPr>
          <w:rStyle w:val="FontStyle12"/>
        </w:rPr>
        <w:t>WSIiZ</w:t>
      </w:r>
      <w:proofErr w:type="spellEnd"/>
      <w:r w:rsidRPr="00E92483">
        <w:rPr>
          <w:rStyle w:val="FontStyle12"/>
        </w:rPr>
        <w:t xml:space="preserve"> w Rzeszowie w rozdziale „Stypendium od początku studiów".</w:t>
      </w:r>
    </w:p>
    <w:p w:rsidR="00F420A9" w:rsidRPr="00E92483" w:rsidRDefault="00E87EB4" w:rsidP="00BF493D">
      <w:pPr>
        <w:pStyle w:val="Style5"/>
        <w:widowControl/>
        <w:numPr>
          <w:ilvl w:val="0"/>
          <w:numId w:val="6"/>
        </w:numPr>
        <w:tabs>
          <w:tab w:val="left" w:pos="706"/>
        </w:tabs>
        <w:ind w:left="350" w:firstLine="0"/>
        <w:jc w:val="left"/>
        <w:rPr>
          <w:rStyle w:val="FontStyle12"/>
        </w:rPr>
      </w:pPr>
      <w:r w:rsidRPr="00E92483">
        <w:rPr>
          <w:rStyle w:val="FontStyle12"/>
        </w:rPr>
        <w:t>Laureaci nie mogą żądać wymiany nagrody na inną.</w:t>
      </w:r>
    </w:p>
    <w:p w:rsidR="00F420A9" w:rsidRPr="00E92483" w:rsidRDefault="00E87EB4" w:rsidP="00BF493D">
      <w:pPr>
        <w:pStyle w:val="Style5"/>
        <w:widowControl/>
        <w:numPr>
          <w:ilvl w:val="0"/>
          <w:numId w:val="6"/>
        </w:numPr>
        <w:tabs>
          <w:tab w:val="left" w:pos="706"/>
        </w:tabs>
        <w:ind w:left="350" w:firstLine="0"/>
        <w:jc w:val="left"/>
        <w:rPr>
          <w:rStyle w:val="FontStyle12"/>
        </w:rPr>
      </w:pPr>
      <w:r w:rsidRPr="00E92483">
        <w:rPr>
          <w:rStyle w:val="FontStyle12"/>
        </w:rPr>
        <w:t xml:space="preserve">Laureaci nie mogą przenosić </w:t>
      </w:r>
      <w:proofErr w:type="gramStart"/>
      <w:r w:rsidRPr="00E92483">
        <w:rPr>
          <w:rStyle w:val="FontStyle12"/>
        </w:rPr>
        <w:t>praw</w:t>
      </w:r>
      <w:proofErr w:type="gramEnd"/>
      <w:r w:rsidRPr="00E92483">
        <w:rPr>
          <w:rStyle w:val="FontStyle12"/>
        </w:rPr>
        <w:t xml:space="preserve"> do uzyskania nagrody na osoby trzecie.</w:t>
      </w:r>
    </w:p>
    <w:p w:rsidR="00F420A9" w:rsidRPr="00E92483" w:rsidRDefault="00E87EB4" w:rsidP="00BF493D">
      <w:pPr>
        <w:pStyle w:val="Style5"/>
        <w:widowControl/>
        <w:numPr>
          <w:ilvl w:val="0"/>
          <w:numId w:val="6"/>
        </w:numPr>
        <w:tabs>
          <w:tab w:val="left" w:pos="706"/>
        </w:tabs>
        <w:ind w:left="350" w:firstLine="0"/>
        <w:jc w:val="left"/>
        <w:rPr>
          <w:rStyle w:val="FontStyle12"/>
        </w:rPr>
      </w:pPr>
      <w:r w:rsidRPr="00E92483">
        <w:rPr>
          <w:rStyle w:val="FontStyle12"/>
        </w:rPr>
        <w:t xml:space="preserve">Wszyscy </w:t>
      </w:r>
      <w:r w:rsidR="005E3959">
        <w:rPr>
          <w:rStyle w:val="FontStyle12"/>
        </w:rPr>
        <w:t>Laureaci k</w:t>
      </w:r>
      <w:r w:rsidRPr="00E92483">
        <w:rPr>
          <w:rStyle w:val="FontStyle12"/>
        </w:rPr>
        <w:t>onkursu otrzymają pamiątkowe dyplomy.</w:t>
      </w:r>
    </w:p>
    <w:p w:rsidR="00F420A9" w:rsidRPr="00E92483" w:rsidRDefault="00E87EB4" w:rsidP="00BF493D">
      <w:pPr>
        <w:pStyle w:val="Style5"/>
        <w:widowControl/>
        <w:numPr>
          <w:ilvl w:val="0"/>
          <w:numId w:val="7"/>
        </w:numPr>
        <w:tabs>
          <w:tab w:val="left" w:pos="706"/>
        </w:tabs>
        <w:ind w:left="706"/>
        <w:rPr>
          <w:rStyle w:val="FontStyle12"/>
        </w:rPr>
      </w:pPr>
      <w:r w:rsidRPr="00E92483">
        <w:rPr>
          <w:rStyle w:val="FontStyle12"/>
        </w:rPr>
        <w:t>Wszelkie sprawy nieobjęte niniejszym Regulaminem rozstrzygane będą na bieżąco, podczas trwania konkursu, przez Organizatorów.</w:t>
      </w:r>
    </w:p>
    <w:p w:rsidR="00F420A9" w:rsidRPr="00E92483" w:rsidRDefault="00F420A9" w:rsidP="00BF493D">
      <w:pPr>
        <w:pStyle w:val="Style5"/>
        <w:widowControl/>
        <w:numPr>
          <w:ilvl w:val="0"/>
          <w:numId w:val="7"/>
        </w:numPr>
        <w:tabs>
          <w:tab w:val="left" w:pos="706"/>
        </w:tabs>
        <w:ind w:left="706"/>
        <w:rPr>
          <w:rStyle w:val="FontStyle12"/>
        </w:rPr>
        <w:sectPr w:rsidR="00F420A9" w:rsidRPr="00E92483">
          <w:footerReference w:type="default" r:id="rId8"/>
          <w:type w:val="continuous"/>
          <w:pgSz w:w="16837" w:h="23810"/>
          <w:pgMar w:top="4047" w:right="3602" w:bottom="1440" w:left="3611" w:header="708" w:footer="708" w:gutter="0"/>
          <w:cols w:space="60"/>
          <w:noEndnote/>
        </w:sectPr>
      </w:pPr>
    </w:p>
    <w:p w:rsidR="00F420A9" w:rsidRPr="00E92483" w:rsidRDefault="00E87EB4" w:rsidP="00BF493D">
      <w:pPr>
        <w:pStyle w:val="Style7"/>
        <w:widowControl/>
        <w:numPr>
          <w:ilvl w:val="0"/>
          <w:numId w:val="8"/>
        </w:numPr>
        <w:tabs>
          <w:tab w:val="left" w:pos="710"/>
        </w:tabs>
        <w:spacing w:line="293" w:lineRule="exact"/>
        <w:ind w:left="710"/>
        <w:jc w:val="both"/>
        <w:rPr>
          <w:rStyle w:val="FontStyle12"/>
        </w:rPr>
      </w:pPr>
      <w:r w:rsidRPr="00E92483">
        <w:rPr>
          <w:rStyle w:val="FontStyle12"/>
        </w:rPr>
        <w:lastRenderedPageBreak/>
        <w:t>Decyzje Organizatora konkursu mają charakter ostateczny i nie przysługuje od nich odwołanie.</w:t>
      </w:r>
    </w:p>
    <w:p w:rsidR="00F420A9" w:rsidRPr="00E92483" w:rsidRDefault="00E87EB4" w:rsidP="00BF493D">
      <w:pPr>
        <w:pStyle w:val="Style7"/>
        <w:widowControl/>
        <w:numPr>
          <w:ilvl w:val="0"/>
          <w:numId w:val="8"/>
        </w:numPr>
        <w:tabs>
          <w:tab w:val="left" w:pos="710"/>
        </w:tabs>
        <w:spacing w:line="293" w:lineRule="exact"/>
        <w:ind w:left="379" w:firstLine="0"/>
        <w:rPr>
          <w:rStyle w:val="FontStyle12"/>
        </w:rPr>
      </w:pPr>
      <w:r w:rsidRPr="00E92483">
        <w:rPr>
          <w:rStyle w:val="FontStyle12"/>
        </w:rPr>
        <w:t>Wzięcie udziału w Konkursie jest równoznaczne z:</w:t>
      </w:r>
    </w:p>
    <w:p w:rsidR="00F420A9" w:rsidRPr="00E92483" w:rsidRDefault="00F420A9">
      <w:pPr>
        <w:widowControl/>
        <w:rPr>
          <w:sz w:val="2"/>
          <w:szCs w:val="2"/>
        </w:rPr>
      </w:pPr>
    </w:p>
    <w:p w:rsidR="00F420A9" w:rsidRPr="00E92483" w:rsidRDefault="00E87EB4" w:rsidP="00BF493D">
      <w:pPr>
        <w:pStyle w:val="Style7"/>
        <w:widowControl/>
        <w:numPr>
          <w:ilvl w:val="0"/>
          <w:numId w:val="9"/>
        </w:numPr>
        <w:tabs>
          <w:tab w:val="left" w:pos="1104"/>
        </w:tabs>
        <w:spacing w:line="293" w:lineRule="exact"/>
        <w:ind w:left="749" w:firstLine="0"/>
        <w:rPr>
          <w:rStyle w:val="FontStyle12"/>
        </w:rPr>
      </w:pPr>
      <w:proofErr w:type="gramStart"/>
      <w:r w:rsidRPr="00E92483">
        <w:rPr>
          <w:rStyle w:val="FontStyle12"/>
        </w:rPr>
        <w:t>akceptacją</w:t>
      </w:r>
      <w:proofErr w:type="gramEnd"/>
      <w:r w:rsidRPr="00E92483">
        <w:rPr>
          <w:rStyle w:val="FontStyle12"/>
        </w:rPr>
        <w:t xml:space="preserve"> Regulaminu Konkursu,</w:t>
      </w:r>
    </w:p>
    <w:p w:rsidR="00F420A9" w:rsidRPr="00E92483" w:rsidRDefault="00E87EB4" w:rsidP="00BF493D">
      <w:pPr>
        <w:pStyle w:val="Style7"/>
        <w:widowControl/>
        <w:numPr>
          <w:ilvl w:val="0"/>
          <w:numId w:val="9"/>
        </w:numPr>
        <w:tabs>
          <w:tab w:val="left" w:pos="1104"/>
        </w:tabs>
        <w:spacing w:line="293" w:lineRule="exact"/>
        <w:ind w:left="749" w:firstLine="0"/>
        <w:rPr>
          <w:rStyle w:val="FontStyle12"/>
        </w:rPr>
      </w:pPr>
      <w:proofErr w:type="gramStart"/>
      <w:r w:rsidRPr="00E92483">
        <w:rPr>
          <w:rStyle w:val="FontStyle12"/>
        </w:rPr>
        <w:t>zobowiązaniem</w:t>
      </w:r>
      <w:proofErr w:type="gramEnd"/>
      <w:r w:rsidRPr="00E92483">
        <w:rPr>
          <w:rStyle w:val="FontStyle12"/>
        </w:rPr>
        <w:t xml:space="preserve"> się do przestrzegania zasad określonych w Regulaminie Konkursu,</w:t>
      </w:r>
    </w:p>
    <w:p w:rsidR="00F420A9" w:rsidRPr="00E92483" w:rsidRDefault="00E87EB4" w:rsidP="00BF493D">
      <w:pPr>
        <w:pStyle w:val="Style7"/>
        <w:widowControl/>
        <w:numPr>
          <w:ilvl w:val="0"/>
          <w:numId w:val="9"/>
        </w:numPr>
        <w:tabs>
          <w:tab w:val="left" w:pos="1104"/>
        </w:tabs>
        <w:spacing w:line="293" w:lineRule="exact"/>
        <w:ind w:left="1104" w:hanging="355"/>
        <w:rPr>
          <w:rStyle w:val="FontStyle12"/>
        </w:rPr>
      </w:pPr>
      <w:proofErr w:type="gramStart"/>
      <w:r w:rsidRPr="00E92483">
        <w:rPr>
          <w:rStyle w:val="FontStyle12"/>
        </w:rPr>
        <w:t>potwierdzeniem</w:t>
      </w:r>
      <w:proofErr w:type="gramEnd"/>
      <w:r w:rsidRPr="00E92483">
        <w:rPr>
          <w:rStyle w:val="FontStyle12"/>
        </w:rPr>
        <w:t>, że uczestnik spełnia wszystkie warunki niezbędne do wzięcia udziału w Konkursie.</w:t>
      </w:r>
    </w:p>
    <w:p w:rsidR="00F420A9" w:rsidRPr="00E92483" w:rsidRDefault="00F420A9">
      <w:pPr>
        <w:widowControl/>
        <w:rPr>
          <w:sz w:val="2"/>
          <w:szCs w:val="2"/>
        </w:rPr>
      </w:pPr>
    </w:p>
    <w:p w:rsidR="00F420A9" w:rsidRPr="00E92483" w:rsidRDefault="00E87EB4" w:rsidP="00BF493D">
      <w:pPr>
        <w:pStyle w:val="Style3"/>
        <w:widowControl/>
        <w:numPr>
          <w:ilvl w:val="0"/>
          <w:numId w:val="10"/>
        </w:numPr>
        <w:tabs>
          <w:tab w:val="left" w:pos="398"/>
        </w:tabs>
        <w:spacing w:before="288" w:line="293" w:lineRule="exact"/>
        <w:rPr>
          <w:rStyle w:val="FontStyle13"/>
        </w:rPr>
      </w:pPr>
      <w:r w:rsidRPr="00E92483">
        <w:rPr>
          <w:rStyle w:val="FontStyle13"/>
        </w:rPr>
        <w:t>Warunki uczestnictwa</w:t>
      </w:r>
    </w:p>
    <w:p w:rsidR="00F420A9" w:rsidRPr="00E92483" w:rsidRDefault="00F420A9">
      <w:pPr>
        <w:widowControl/>
        <w:rPr>
          <w:sz w:val="2"/>
          <w:szCs w:val="2"/>
        </w:rPr>
      </w:pPr>
    </w:p>
    <w:p w:rsidR="00523756" w:rsidRPr="00E92483" w:rsidRDefault="00E87EB4" w:rsidP="00523756">
      <w:pPr>
        <w:pStyle w:val="Style7"/>
        <w:widowControl/>
        <w:numPr>
          <w:ilvl w:val="0"/>
          <w:numId w:val="11"/>
        </w:numPr>
        <w:tabs>
          <w:tab w:val="left" w:pos="715"/>
        </w:tabs>
        <w:spacing w:line="293" w:lineRule="exact"/>
        <w:ind w:left="715" w:hanging="350"/>
        <w:rPr>
          <w:rStyle w:val="FontStyle12"/>
        </w:rPr>
      </w:pPr>
      <w:r w:rsidRPr="00E92483">
        <w:rPr>
          <w:rStyle w:val="FontStyle12"/>
        </w:rPr>
        <w:t xml:space="preserve">O udziale w konkursie decyduje kolejność zgłoszeń. Organizatorzy przewidują uczestnictwo w konkursie maksymalnie 50 </w:t>
      </w:r>
      <w:r w:rsidR="00540E9F">
        <w:rPr>
          <w:rStyle w:val="FontStyle12"/>
        </w:rPr>
        <w:t>osób</w:t>
      </w:r>
      <w:r w:rsidRPr="00E92483">
        <w:rPr>
          <w:rStyle w:val="FontStyle12"/>
        </w:rPr>
        <w:t xml:space="preserve">. Zgłoszenie należy przesłać w terminie do </w:t>
      </w:r>
      <w:r w:rsidR="00B00F84">
        <w:rPr>
          <w:rStyle w:val="FontStyle13"/>
        </w:rPr>
        <w:t>29</w:t>
      </w:r>
      <w:r w:rsidR="009930D4" w:rsidRPr="00E92483">
        <w:rPr>
          <w:rStyle w:val="FontStyle13"/>
        </w:rPr>
        <w:t xml:space="preserve"> czerwca</w:t>
      </w:r>
      <w:r w:rsidRPr="00E92483">
        <w:rPr>
          <w:rStyle w:val="FontStyle13"/>
        </w:rPr>
        <w:t xml:space="preserve"> 2014 r., </w:t>
      </w:r>
      <w:r w:rsidRPr="00E92483">
        <w:rPr>
          <w:rStyle w:val="FontStyle12"/>
        </w:rPr>
        <w:t xml:space="preserve">zgodnie z formularzem zamieszczonym na stronie internetowej konkursu. </w:t>
      </w:r>
      <w:r w:rsidR="009930D4" w:rsidRPr="00E92483">
        <w:rPr>
          <w:rStyle w:val="FontStyle12"/>
        </w:rPr>
        <w:t xml:space="preserve">Wypełniony </w:t>
      </w:r>
      <w:r w:rsidRPr="00E92483">
        <w:rPr>
          <w:rStyle w:val="FontStyle12"/>
        </w:rPr>
        <w:t xml:space="preserve">formularz należy przesłać na adres: </w:t>
      </w:r>
      <w:hyperlink r:id="rId9" w:history="1">
        <w:r w:rsidR="00523756" w:rsidRPr="00841428">
          <w:rPr>
            <w:rStyle w:val="Hipercze"/>
            <w:rFonts w:cs="Calibri"/>
            <w:sz w:val="22"/>
            <w:szCs w:val="22"/>
          </w:rPr>
          <w:t>mnedza@wsiz.rzeszow.pl</w:t>
        </w:r>
      </w:hyperlink>
      <w:r w:rsidRPr="00E92483">
        <w:rPr>
          <w:rStyle w:val="FontStyle13"/>
        </w:rPr>
        <w:t>.</w:t>
      </w:r>
    </w:p>
    <w:p w:rsidR="00F420A9" w:rsidRPr="00E92483" w:rsidRDefault="009930D4" w:rsidP="00E520F2">
      <w:pPr>
        <w:pStyle w:val="Style7"/>
        <w:widowControl/>
        <w:numPr>
          <w:ilvl w:val="0"/>
          <w:numId w:val="11"/>
        </w:numPr>
        <w:tabs>
          <w:tab w:val="left" w:pos="715"/>
        </w:tabs>
        <w:spacing w:line="293" w:lineRule="exact"/>
        <w:ind w:left="715" w:hanging="350"/>
        <w:rPr>
          <w:rStyle w:val="FontStyle12"/>
        </w:rPr>
      </w:pPr>
      <w:r w:rsidRPr="00E92483">
        <w:rPr>
          <w:rStyle w:val="FontStyle12"/>
        </w:rPr>
        <w:t xml:space="preserve">I etap konkursu rozpocznie się </w:t>
      </w:r>
      <w:r w:rsidR="00B00F84">
        <w:rPr>
          <w:rStyle w:val="FontStyle12"/>
          <w:b/>
        </w:rPr>
        <w:t>30</w:t>
      </w:r>
      <w:r w:rsidRPr="00E92483">
        <w:rPr>
          <w:rStyle w:val="FontStyle12"/>
          <w:b/>
        </w:rPr>
        <w:t xml:space="preserve"> czerwca</w:t>
      </w:r>
      <w:r w:rsidR="006F5E23" w:rsidRPr="00E92483">
        <w:rPr>
          <w:rStyle w:val="FontStyle12"/>
          <w:b/>
        </w:rPr>
        <w:t xml:space="preserve"> 2014</w:t>
      </w:r>
      <w:r w:rsidRPr="00E92483">
        <w:rPr>
          <w:rStyle w:val="FontStyle12"/>
        </w:rPr>
        <w:t xml:space="preserve">. Uczestnicy zakwalifikowani do konkursu będą zobligowania do odpowiedzi na pytania problemowe zadane przez organizatorów do dnia </w:t>
      </w:r>
      <w:r w:rsidR="00B00F84">
        <w:rPr>
          <w:rStyle w:val="FontStyle12"/>
          <w:b/>
        </w:rPr>
        <w:t>6 lipca</w:t>
      </w:r>
      <w:r w:rsidRPr="00E92483">
        <w:rPr>
          <w:rStyle w:val="FontStyle12"/>
          <w:b/>
        </w:rPr>
        <w:t xml:space="preserve"> </w:t>
      </w:r>
      <w:r w:rsidR="006F5E23" w:rsidRPr="00E92483">
        <w:rPr>
          <w:rStyle w:val="FontStyle12"/>
          <w:b/>
        </w:rPr>
        <w:t>2014</w:t>
      </w:r>
      <w:r w:rsidRPr="00E92483">
        <w:rPr>
          <w:rStyle w:val="FontStyle12"/>
        </w:rPr>
        <w:t xml:space="preserve">. Wyniki I etapu ogłoszone zostaną </w:t>
      </w:r>
      <w:r w:rsidR="00B00F84">
        <w:rPr>
          <w:rStyle w:val="FontStyle12"/>
          <w:b/>
        </w:rPr>
        <w:t xml:space="preserve">8 </w:t>
      </w:r>
      <w:r w:rsidRPr="00E92483">
        <w:rPr>
          <w:rStyle w:val="FontStyle12"/>
          <w:b/>
        </w:rPr>
        <w:t>lipca</w:t>
      </w:r>
      <w:r w:rsidR="006F5E23" w:rsidRPr="00E92483">
        <w:rPr>
          <w:rStyle w:val="FontStyle12"/>
          <w:b/>
        </w:rPr>
        <w:t xml:space="preserve"> 2014</w:t>
      </w:r>
      <w:r w:rsidRPr="00E92483">
        <w:rPr>
          <w:rStyle w:val="FontStyle12"/>
        </w:rPr>
        <w:t>. Laureaci I etapu zostaną poinformowani drogą mailową o zakwalifikowaniu się do II etapu. Wyniki I etapu zostaną dodatkowo umieszczone na portalu pasażer.</w:t>
      </w:r>
      <w:proofErr w:type="gramStart"/>
      <w:r w:rsidRPr="00E92483">
        <w:rPr>
          <w:rStyle w:val="FontStyle12"/>
        </w:rPr>
        <w:t>com</w:t>
      </w:r>
      <w:proofErr w:type="gramEnd"/>
      <w:r w:rsidRPr="00E92483">
        <w:rPr>
          <w:rStyle w:val="FontStyle12"/>
        </w:rPr>
        <w:t xml:space="preserve">. </w:t>
      </w:r>
      <w:r w:rsidR="006F5E23" w:rsidRPr="00E92483">
        <w:rPr>
          <w:rStyle w:val="FontStyle12"/>
        </w:rPr>
        <w:t xml:space="preserve">II etap konkursu rozpocznie się </w:t>
      </w:r>
      <w:r w:rsidR="00830183">
        <w:rPr>
          <w:rStyle w:val="FontStyle12"/>
          <w:b/>
        </w:rPr>
        <w:t>10</w:t>
      </w:r>
      <w:r w:rsidR="006F5E23" w:rsidRPr="00E92483">
        <w:rPr>
          <w:rStyle w:val="FontStyle12"/>
          <w:b/>
        </w:rPr>
        <w:t xml:space="preserve"> lipca 2014</w:t>
      </w:r>
      <w:r w:rsidR="006F5E23" w:rsidRPr="00E92483">
        <w:rPr>
          <w:rStyle w:val="FontStyle12"/>
        </w:rPr>
        <w:t xml:space="preserve">. Uczestnicy zakwalifikowani do II etapu będą zobligowani do odpowiedzi na pytania problemowe zadane przez organizatorów do dnia </w:t>
      </w:r>
      <w:r w:rsidR="00830183">
        <w:rPr>
          <w:rStyle w:val="FontStyle12"/>
          <w:b/>
        </w:rPr>
        <w:t>17</w:t>
      </w:r>
      <w:r w:rsidR="006F5E23" w:rsidRPr="00E92483">
        <w:rPr>
          <w:rStyle w:val="FontStyle12"/>
          <w:b/>
        </w:rPr>
        <w:t xml:space="preserve"> lipca 2014.</w:t>
      </w:r>
      <w:r w:rsidR="006F5E23" w:rsidRPr="00E92483">
        <w:rPr>
          <w:rStyle w:val="FontStyle12"/>
        </w:rPr>
        <w:t xml:space="preserve"> Wyniki konkursu zostaną ogłoszone </w:t>
      </w:r>
      <w:r w:rsidR="00830183">
        <w:rPr>
          <w:rStyle w:val="FontStyle12"/>
          <w:b/>
        </w:rPr>
        <w:t>21</w:t>
      </w:r>
      <w:r w:rsidR="006F5E23" w:rsidRPr="00E92483">
        <w:rPr>
          <w:rStyle w:val="FontStyle12"/>
          <w:b/>
        </w:rPr>
        <w:t xml:space="preserve"> lipca 2014.</w:t>
      </w:r>
    </w:p>
    <w:p w:rsidR="00F420A9" w:rsidRPr="00E92483" w:rsidRDefault="00014418" w:rsidP="00BF493D">
      <w:pPr>
        <w:pStyle w:val="Style7"/>
        <w:widowControl/>
        <w:numPr>
          <w:ilvl w:val="0"/>
          <w:numId w:val="11"/>
        </w:numPr>
        <w:tabs>
          <w:tab w:val="left" w:pos="715"/>
        </w:tabs>
        <w:spacing w:line="293" w:lineRule="exact"/>
        <w:ind w:left="715" w:hanging="350"/>
        <w:jc w:val="both"/>
        <w:rPr>
          <w:rStyle w:val="FontStyle12"/>
        </w:rPr>
      </w:pPr>
      <w:r w:rsidRPr="00E92483">
        <w:rPr>
          <w:rStyle w:val="FontStyle12"/>
        </w:rPr>
        <w:t xml:space="preserve">Laureaci II etapu konkursu zostaną zaproszenie do siedziby Wyższej Szkoły Informatyki i Zarządzania w Rzeszowie na uroczystość wręczenia dyplomów oraz nagród, która odbędzie się </w:t>
      </w:r>
      <w:r w:rsidR="00830183">
        <w:rPr>
          <w:rStyle w:val="FontStyle12"/>
          <w:b/>
        </w:rPr>
        <w:t>w pierwszym tygodniu sierpnia</w:t>
      </w:r>
      <w:bookmarkStart w:id="0" w:name="_GoBack"/>
      <w:bookmarkEnd w:id="0"/>
      <w:r w:rsidRPr="00E92483">
        <w:rPr>
          <w:rStyle w:val="FontStyle12"/>
          <w:b/>
        </w:rPr>
        <w:t xml:space="preserve"> 2014</w:t>
      </w:r>
      <w:r w:rsidRPr="00E92483">
        <w:rPr>
          <w:rStyle w:val="FontStyle12"/>
        </w:rPr>
        <w:t>.</w:t>
      </w:r>
      <w:r w:rsidR="00E87EB4" w:rsidRPr="00E92483">
        <w:rPr>
          <w:rStyle w:val="FontStyle12"/>
        </w:rPr>
        <w:t xml:space="preserve"> </w:t>
      </w:r>
    </w:p>
    <w:p w:rsidR="00F420A9" w:rsidRPr="00E92483" w:rsidRDefault="00E87EB4" w:rsidP="00BF493D">
      <w:pPr>
        <w:pStyle w:val="Style3"/>
        <w:widowControl/>
        <w:numPr>
          <w:ilvl w:val="0"/>
          <w:numId w:val="12"/>
        </w:numPr>
        <w:tabs>
          <w:tab w:val="left" w:pos="398"/>
        </w:tabs>
        <w:spacing w:before="288" w:line="293" w:lineRule="exact"/>
        <w:rPr>
          <w:rStyle w:val="FontStyle13"/>
        </w:rPr>
      </w:pPr>
      <w:r w:rsidRPr="00E92483">
        <w:rPr>
          <w:rStyle w:val="FontStyle13"/>
        </w:rPr>
        <w:t>Zasady i kryteria konkursu</w:t>
      </w:r>
    </w:p>
    <w:p w:rsidR="00F420A9" w:rsidRPr="00E92483" w:rsidRDefault="00F420A9">
      <w:pPr>
        <w:widowControl/>
        <w:rPr>
          <w:sz w:val="2"/>
          <w:szCs w:val="2"/>
        </w:rPr>
      </w:pPr>
    </w:p>
    <w:p w:rsidR="00F420A9" w:rsidRPr="00E92483" w:rsidRDefault="00E87EB4" w:rsidP="00BF493D">
      <w:pPr>
        <w:pStyle w:val="Style5"/>
        <w:widowControl/>
        <w:numPr>
          <w:ilvl w:val="0"/>
          <w:numId w:val="13"/>
        </w:numPr>
        <w:tabs>
          <w:tab w:val="left" w:pos="715"/>
        </w:tabs>
        <w:ind w:left="715" w:hanging="341"/>
        <w:rPr>
          <w:rStyle w:val="FontStyle12"/>
        </w:rPr>
      </w:pPr>
      <w:r w:rsidRPr="00E92483">
        <w:rPr>
          <w:rStyle w:val="FontStyle12"/>
        </w:rPr>
        <w:t xml:space="preserve">Konkurs składa się z </w:t>
      </w:r>
      <w:r w:rsidR="00A35218" w:rsidRPr="00E92483">
        <w:rPr>
          <w:rStyle w:val="FontStyle12"/>
        </w:rPr>
        <w:t xml:space="preserve">II etapów. W każdym z nich uczestnik otrzymuje zestaw 3 pytań problemowych z zakresu zagadnień przedstawionych w wymaganiach konkursu. Odpowiedź na każde pytanie będzie ograniczone do 1000 znaków(liczonych ze spacjami). </w:t>
      </w:r>
      <w:r w:rsidR="00905263" w:rsidRPr="00E92483">
        <w:rPr>
          <w:rStyle w:val="FontStyle12"/>
        </w:rPr>
        <w:t xml:space="preserve">Każde z pytań punktowane będzie w skali od 1 do 10 punktów. </w:t>
      </w:r>
      <w:r w:rsidRPr="00E92483">
        <w:rPr>
          <w:rStyle w:val="FontStyle12"/>
        </w:rPr>
        <w:t>Za poprawnie udzielone odpowiedzi na postawione pytanie Uczestnik otrzymuje punkty przewidziane dla tego zadania. W przypadku nie udzielenia odpowiedzi na postawione pytanie Uczestnik otrzymuje zero punktów.</w:t>
      </w:r>
    </w:p>
    <w:p w:rsidR="00F420A9" w:rsidRPr="00E92483" w:rsidRDefault="00E87EB4" w:rsidP="00BF493D">
      <w:pPr>
        <w:pStyle w:val="Style7"/>
        <w:widowControl/>
        <w:numPr>
          <w:ilvl w:val="0"/>
          <w:numId w:val="13"/>
        </w:numPr>
        <w:tabs>
          <w:tab w:val="left" w:pos="715"/>
        </w:tabs>
        <w:spacing w:line="293" w:lineRule="exact"/>
        <w:ind w:left="374" w:firstLine="0"/>
        <w:rPr>
          <w:rStyle w:val="FontStyle12"/>
        </w:rPr>
      </w:pPr>
      <w:r w:rsidRPr="00E92483">
        <w:rPr>
          <w:rStyle w:val="FontStyle12"/>
        </w:rPr>
        <w:t>Zwycięża uczestnik z największą liczbą uzyskanych punktów.</w:t>
      </w:r>
    </w:p>
    <w:p w:rsidR="00F420A9" w:rsidRPr="00E92483" w:rsidRDefault="00E87EB4" w:rsidP="00BF493D">
      <w:pPr>
        <w:pStyle w:val="Style3"/>
        <w:widowControl/>
        <w:numPr>
          <w:ilvl w:val="0"/>
          <w:numId w:val="14"/>
        </w:numPr>
        <w:tabs>
          <w:tab w:val="left" w:pos="398"/>
        </w:tabs>
        <w:spacing w:before="288" w:line="293" w:lineRule="exact"/>
        <w:rPr>
          <w:rStyle w:val="FontStyle13"/>
        </w:rPr>
      </w:pPr>
      <w:r w:rsidRPr="00E92483">
        <w:rPr>
          <w:rStyle w:val="FontStyle13"/>
        </w:rPr>
        <w:t>Wymagania konkursu</w:t>
      </w:r>
    </w:p>
    <w:p w:rsidR="00F420A9" w:rsidRPr="00E92483" w:rsidRDefault="00F420A9">
      <w:pPr>
        <w:widowControl/>
        <w:rPr>
          <w:sz w:val="2"/>
          <w:szCs w:val="2"/>
        </w:rPr>
      </w:pPr>
    </w:p>
    <w:p w:rsidR="00F420A9" w:rsidRPr="00E92483" w:rsidRDefault="00E87EB4" w:rsidP="00BF493D">
      <w:pPr>
        <w:pStyle w:val="Style7"/>
        <w:widowControl/>
        <w:numPr>
          <w:ilvl w:val="0"/>
          <w:numId w:val="15"/>
        </w:numPr>
        <w:tabs>
          <w:tab w:val="left" w:pos="715"/>
        </w:tabs>
        <w:spacing w:line="293" w:lineRule="exact"/>
        <w:ind w:left="374" w:firstLine="0"/>
        <w:rPr>
          <w:rStyle w:val="FontStyle12"/>
        </w:rPr>
      </w:pPr>
      <w:r w:rsidRPr="00E92483">
        <w:rPr>
          <w:rStyle w:val="FontStyle12"/>
        </w:rPr>
        <w:t>Zagadnienia z zakresu informatyki:</w:t>
      </w:r>
    </w:p>
    <w:p w:rsidR="00F420A9" w:rsidRPr="00E92483" w:rsidRDefault="00F420A9">
      <w:pPr>
        <w:widowControl/>
        <w:rPr>
          <w:sz w:val="2"/>
          <w:szCs w:val="2"/>
        </w:rPr>
      </w:pPr>
    </w:p>
    <w:p w:rsidR="00F420A9" w:rsidRPr="00E92483" w:rsidRDefault="009C2389" w:rsidP="00BF493D">
      <w:pPr>
        <w:pStyle w:val="Style7"/>
        <w:widowControl/>
        <w:numPr>
          <w:ilvl w:val="0"/>
          <w:numId w:val="16"/>
        </w:numPr>
        <w:tabs>
          <w:tab w:val="left" w:pos="1042"/>
        </w:tabs>
        <w:spacing w:line="293" w:lineRule="exact"/>
        <w:ind w:left="691" w:firstLine="0"/>
        <w:rPr>
          <w:rStyle w:val="FontStyle12"/>
        </w:rPr>
      </w:pPr>
      <w:r w:rsidRPr="00E92483">
        <w:rPr>
          <w:rStyle w:val="FontStyle12"/>
        </w:rPr>
        <w:t>Podstawowe elementy infrastruktury lotniska</w:t>
      </w:r>
      <w:r w:rsidR="00E87EB4" w:rsidRPr="00E92483">
        <w:rPr>
          <w:rStyle w:val="FontStyle12"/>
        </w:rPr>
        <w:t>;</w:t>
      </w:r>
    </w:p>
    <w:p w:rsidR="00F420A9" w:rsidRPr="00E92483" w:rsidRDefault="009C2389" w:rsidP="00BF493D">
      <w:pPr>
        <w:pStyle w:val="Style7"/>
        <w:widowControl/>
        <w:numPr>
          <w:ilvl w:val="0"/>
          <w:numId w:val="16"/>
        </w:numPr>
        <w:tabs>
          <w:tab w:val="left" w:pos="1042"/>
        </w:tabs>
        <w:spacing w:line="293" w:lineRule="exact"/>
        <w:ind w:left="691" w:firstLine="0"/>
        <w:rPr>
          <w:rStyle w:val="FontStyle12"/>
        </w:rPr>
      </w:pPr>
      <w:r w:rsidRPr="00E92483">
        <w:rPr>
          <w:rStyle w:val="FontStyle12"/>
        </w:rPr>
        <w:t>Kategoryzacja lotnisk według pełnionych funkcji</w:t>
      </w:r>
      <w:r w:rsidR="00E87EB4" w:rsidRPr="00E92483">
        <w:rPr>
          <w:rStyle w:val="FontStyle12"/>
        </w:rPr>
        <w:t>;</w:t>
      </w:r>
    </w:p>
    <w:p w:rsidR="009C2389" w:rsidRPr="00E92483" w:rsidRDefault="009C2389" w:rsidP="00BF493D">
      <w:pPr>
        <w:pStyle w:val="Style7"/>
        <w:widowControl/>
        <w:numPr>
          <w:ilvl w:val="0"/>
          <w:numId w:val="16"/>
        </w:numPr>
        <w:tabs>
          <w:tab w:val="left" w:pos="1042"/>
        </w:tabs>
        <w:spacing w:line="293" w:lineRule="exact"/>
        <w:ind w:left="691" w:firstLine="0"/>
        <w:rPr>
          <w:rStyle w:val="FontStyle12"/>
        </w:rPr>
      </w:pPr>
      <w:r w:rsidRPr="00E92483">
        <w:rPr>
          <w:rStyle w:val="FontStyle12"/>
        </w:rPr>
        <w:t>Organizacja pracy lotnisk</w:t>
      </w:r>
    </w:p>
    <w:p w:rsidR="00F420A9" w:rsidRPr="00E92483" w:rsidRDefault="009C2389" w:rsidP="00BF493D">
      <w:pPr>
        <w:pStyle w:val="Style7"/>
        <w:widowControl/>
        <w:numPr>
          <w:ilvl w:val="0"/>
          <w:numId w:val="16"/>
        </w:numPr>
        <w:tabs>
          <w:tab w:val="left" w:pos="1042"/>
        </w:tabs>
        <w:spacing w:line="293" w:lineRule="exact"/>
        <w:ind w:left="691" w:firstLine="0"/>
        <w:rPr>
          <w:rStyle w:val="FontStyle12"/>
        </w:rPr>
      </w:pPr>
      <w:r w:rsidRPr="00E92483">
        <w:rPr>
          <w:rStyle w:val="FontStyle12"/>
        </w:rPr>
        <w:t>Organizacja obsługi naziemnej na lotniskach</w:t>
      </w:r>
      <w:r w:rsidR="00E87EB4" w:rsidRPr="00E92483">
        <w:rPr>
          <w:rStyle w:val="FontStyle12"/>
        </w:rPr>
        <w:t>;</w:t>
      </w:r>
    </w:p>
    <w:p w:rsidR="00F420A9" w:rsidRPr="00E92483" w:rsidRDefault="009C2389" w:rsidP="00BF493D">
      <w:pPr>
        <w:pStyle w:val="Style7"/>
        <w:widowControl/>
        <w:numPr>
          <w:ilvl w:val="0"/>
          <w:numId w:val="16"/>
        </w:numPr>
        <w:tabs>
          <w:tab w:val="left" w:pos="1042"/>
        </w:tabs>
        <w:spacing w:line="293" w:lineRule="exact"/>
        <w:ind w:left="691" w:firstLine="0"/>
        <w:rPr>
          <w:rStyle w:val="FontStyle12"/>
        </w:rPr>
      </w:pPr>
      <w:r w:rsidRPr="00E92483">
        <w:rPr>
          <w:rStyle w:val="FontStyle12"/>
        </w:rPr>
        <w:t>Modele biznesowe linii lotniczych</w:t>
      </w:r>
      <w:r w:rsidR="00E87EB4" w:rsidRPr="00E92483">
        <w:rPr>
          <w:rStyle w:val="FontStyle12"/>
        </w:rPr>
        <w:t>;</w:t>
      </w:r>
    </w:p>
    <w:p w:rsidR="00F420A9" w:rsidRPr="00E92483" w:rsidRDefault="009C2389" w:rsidP="00BF493D">
      <w:pPr>
        <w:pStyle w:val="Style7"/>
        <w:widowControl/>
        <w:numPr>
          <w:ilvl w:val="0"/>
          <w:numId w:val="16"/>
        </w:numPr>
        <w:tabs>
          <w:tab w:val="left" w:pos="1042"/>
        </w:tabs>
        <w:spacing w:line="293" w:lineRule="exact"/>
        <w:ind w:left="691" w:firstLine="0"/>
        <w:rPr>
          <w:rStyle w:val="FontStyle12"/>
        </w:rPr>
      </w:pPr>
      <w:r w:rsidRPr="00E92483">
        <w:rPr>
          <w:rStyle w:val="FontStyle12"/>
        </w:rPr>
        <w:t>Flota linii lotniczych</w:t>
      </w:r>
      <w:r w:rsidR="00E87EB4" w:rsidRPr="00E92483">
        <w:rPr>
          <w:rStyle w:val="FontStyle12"/>
        </w:rPr>
        <w:t>;</w:t>
      </w:r>
    </w:p>
    <w:p w:rsidR="00E87EB4" w:rsidRPr="00E92483" w:rsidRDefault="009C2389" w:rsidP="00843FA1">
      <w:pPr>
        <w:pStyle w:val="Style7"/>
        <w:widowControl/>
        <w:numPr>
          <w:ilvl w:val="0"/>
          <w:numId w:val="16"/>
        </w:numPr>
        <w:tabs>
          <w:tab w:val="left" w:pos="1042"/>
        </w:tabs>
        <w:spacing w:line="293" w:lineRule="exact"/>
        <w:ind w:left="691" w:firstLine="0"/>
        <w:rPr>
          <w:rStyle w:val="FontStyle12"/>
        </w:rPr>
      </w:pPr>
      <w:r w:rsidRPr="00E92483">
        <w:rPr>
          <w:rStyle w:val="FontStyle12"/>
        </w:rPr>
        <w:t>Sojusze linii lotniczych</w:t>
      </w:r>
      <w:r w:rsidR="00E87EB4" w:rsidRPr="00E92483">
        <w:rPr>
          <w:rStyle w:val="FontStyle12"/>
        </w:rPr>
        <w:t>;</w:t>
      </w:r>
    </w:p>
    <w:sectPr w:rsidR="00E87EB4" w:rsidRPr="00E92483">
      <w:pgSz w:w="16837" w:h="23810"/>
      <w:pgMar w:top="3585" w:right="3602" w:bottom="1440" w:left="3597"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41" w:rsidRDefault="00D62441">
      <w:r>
        <w:separator/>
      </w:r>
    </w:p>
  </w:endnote>
  <w:endnote w:type="continuationSeparator" w:id="0">
    <w:p w:rsidR="00D62441" w:rsidRDefault="00D6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A9" w:rsidRDefault="00E87EB4">
    <w:pPr>
      <w:pStyle w:val="Style4"/>
      <w:widowControl/>
      <w:ind w:left="4771"/>
      <w:jc w:val="both"/>
      <w:rPr>
        <w:rStyle w:val="FontStyle14"/>
      </w:rPr>
    </w:pPr>
    <w:r>
      <w:rPr>
        <w:rStyle w:val="FontStyle14"/>
      </w:rPr>
      <w:fldChar w:fldCharType="begin"/>
    </w:r>
    <w:r>
      <w:rPr>
        <w:rStyle w:val="FontStyle14"/>
      </w:rPr>
      <w:instrText>PAGE</w:instrText>
    </w:r>
    <w:r>
      <w:rPr>
        <w:rStyle w:val="FontStyle14"/>
      </w:rPr>
      <w:fldChar w:fldCharType="separate"/>
    </w:r>
    <w:r w:rsidR="00830183">
      <w:rPr>
        <w:rStyle w:val="FontStyle14"/>
        <w:noProof/>
      </w:rPr>
      <w:t>2</w:t>
    </w:r>
    <w:r>
      <w:rPr>
        <w:rStyle w:val="FontStyle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41" w:rsidRDefault="00D62441">
      <w:r>
        <w:separator/>
      </w:r>
    </w:p>
  </w:footnote>
  <w:footnote w:type="continuationSeparator" w:id="0">
    <w:p w:rsidR="00D62441" w:rsidRDefault="00D62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CA9D3E"/>
    <w:lvl w:ilvl="0">
      <w:numFmt w:val="bullet"/>
      <w:lvlText w:val="*"/>
      <w:lvlJc w:val="left"/>
    </w:lvl>
  </w:abstractNum>
  <w:abstractNum w:abstractNumId="1">
    <w:nsid w:val="0FE50660"/>
    <w:multiLevelType w:val="singleLevel"/>
    <w:tmpl w:val="AB98587E"/>
    <w:lvl w:ilvl="0">
      <w:start w:val="1"/>
      <w:numFmt w:val="decimal"/>
      <w:lvlText w:val="%1."/>
      <w:legacy w:legacy="1" w:legacySpace="0" w:legacyIndent="356"/>
      <w:lvlJc w:val="left"/>
      <w:rPr>
        <w:rFonts w:ascii="Calibri" w:hAnsi="Calibri" w:cs="Calibri" w:hint="default"/>
      </w:rPr>
    </w:lvl>
  </w:abstractNum>
  <w:abstractNum w:abstractNumId="2">
    <w:nsid w:val="13683236"/>
    <w:multiLevelType w:val="singleLevel"/>
    <w:tmpl w:val="D894200A"/>
    <w:lvl w:ilvl="0">
      <w:start w:val="1"/>
      <w:numFmt w:val="lowerLetter"/>
      <w:lvlText w:val="%1."/>
      <w:legacy w:legacy="1" w:legacySpace="0" w:legacyIndent="355"/>
      <w:lvlJc w:val="left"/>
      <w:rPr>
        <w:rFonts w:ascii="Calibri" w:hAnsi="Calibri" w:cs="Calibri" w:hint="default"/>
      </w:rPr>
    </w:lvl>
  </w:abstractNum>
  <w:abstractNum w:abstractNumId="3">
    <w:nsid w:val="22851079"/>
    <w:multiLevelType w:val="singleLevel"/>
    <w:tmpl w:val="4E9878B0"/>
    <w:lvl w:ilvl="0">
      <w:start w:val="2"/>
      <w:numFmt w:val="upperRoman"/>
      <w:lvlText w:val="%1."/>
      <w:legacy w:legacy="1" w:legacySpace="0" w:legacyIndent="394"/>
      <w:lvlJc w:val="left"/>
      <w:rPr>
        <w:rFonts w:ascii="Calibri" w:hAnsi="Calibri" w:cs="Calibri" w:hint="default"/>
      </w:rPr>
    </w:lvl>
  </w:abstractNum>
  <w:abstractNum w:abstractNumId="4">
    <w:nsid w:val="233E2E3C"/>
    <w:multiLevelType w:val="singleLevel"/>
    <w:tmpl w:val="CD049150"/>
    <w:lvl w:ilvl="0">
      <w:start w:val="1"/>
      <w:numFmt w:val="decimal"/>
      <w:lvlText w:val="%1."/>
      <w:legacy w:legacy="1" w:legacySpace="0" w:legacyIndent="341"/>
      <w:lvlJc w:val="left"/>
      <w:rPr>
        <w:rFonts w:ascii="Calibri" w:hAnsi="Calibri" w:cs="Calibri" w:hint="default"/>
      </w:rPr>
    </w:lvl>
  </w:abstractNum>
  <w:abstractNum w:abstractNumId="5">
    <w:nsid w:val="24BA1EEB"/>
    <w:multiLevelType w:val="singleLevel"/>
    <w:tmpl w:val="C85AA120"/>
    <w:lvl w:ilvl="0">
      <w:start w:val="6"/>
      <w:numFmt w:val="upperRoman"/>
      <w:lvlText w:val="%1."/>
      <w:legacy w:legacy="1" w:legacySpace="0" w:legacyIndent="398"/>
      <w:lvlJc w:val="left"/>
      <w:rPr>
        <w:rFonts w:ascii="Calibri" w:hAnsi="Calibri" w:cs="Calibri" w:hint="default"/>
      </w:rPr>
    </w:lvl>
  </w:abstractNum>
  <w:abstractNum w:abstractNumId="6">
    <w:nsid w:val="403453F1"/>
    <w:multiLevelType w:val="singleLevel"/>
    <w:tmpl w:val="28A814EC"/>
    <w:lvl w:ilvl="0">
      <w:start w:val="3"/>
      <w:numFmt w:val="upperRoman"/>
      <w:lvlText w:val="%1."/>
      <w:legacy w:legacy="1" w:legacySpace="0" w:legacyIndent="394"/>
      <w:lvlJc w:val="left"/>
      <w:rPr>
        <w:rFonts w:ascii="Calibri" w:hAnsi="Calibri" w:cs="Calibri" w:hint="default"/>
      </w:rPr>
    </w:lvl>
  </w:abstractNum>
  <w:abstractNum w:abstractNumId="7">
    <w:nsid w:val="40E25E0F"/>
    <w:multiLevelType w:val="singleLevel"/>
    <w:tmpl w:val="39FCC1FE"/>
    <w:lvl w:ilvl="0">
      <w:start w:val="4"/>
      <w:numFmt w:val="upperRoman"/>
      <w:lvlText w:val="%1."/>
      <w:legacy w:legacy="1" w:legacySpace="0" w:legacyIndent="398"/>
      <w:lvlJc w:val="left"/>
      <w:rPr>
        <w:rFonts w:ascii="Calibri" w:hAnsi="Calibri" w:cs="Calibri" w:hint="default"/>
      </w:rPr>
    </w:lvl>
  </w:abstractNum>
  <w:abstractNum w:abstractNumId="8">
    <w:nsid w:val="48094902"/>
    <w:multiLevelType w:val="singleLevel"/>
    <w:tmpl w:val="3382517A"/>
    <w:lvl w:ilvl="0">
      <w:start w:val="5"/>
      <w:numFmt w:val="upperRoman"/>
      <w:lvlText w:val="%1."/>
      <w:legacy w:legacy="1" w:legacySpace="0" w:legacyIndent="398"/>
      <w:lvlJc w:val="left"/>
      <w:rPr>
        <w:rFonts w:ascii="Calibri" w:hAnsi="Calibri" w:cs="Calibri" w:hint="default"/>
      </w:rPr>
    </w:lvl>
  </w:abstractNum>
  <w:abstractNum w:abstractNumId="9">
    <w:nsid w:val="52A41317"/>
    <w:multiLevelType w:val="singleLevel"/>
    <w:tmpl w:val="5F34B5BE"/>
    <w:lvl w:ilvl="0">
      <w:start w:val="1"/>
      <w:numFmt w:val="upperRoman"/>
      <w:lvlText w:val="%1."/>
      <w:legacy w:legacy="1" w:legacySpace="0" w:legacyIndent="394"/>
      <w:lvlJc w:val="left"/>
      <w:rPr>
        <w:rFonts w:ascii="Calibri" w:hAnsi="Calibri" w:cs="Calibri" w:hint="default"/>
      </w:rPr>
    </w:lvl>
  </w:abstractNum>
  <w:abstractNum w:abstractNumId="10">
    <w:nsid w:val="58BA1F62"/>
    <w:multiLevelType w:val="singleLevel"/>
    <w:tmpl w:val="682615DA"/>
    <w:lvl w:ilvl="0">
      <w:start w:val="1"/>
      <w:numFmt w:val="decimal"/>
      <w:lvlText w:val="%1."/>
      <w:legacy w:legacy="1" w:legacySpace="0" w:legacyIndent="350"/>
      <w:lvlJc w:val="left"/>
      <w:rPr>
        <w:rFonts w:ascii="Calibri" w:hAnsi="Calibri" w:cs="Calibri" w:hint="default"/>
      </w:rPr>
    </w:lvl>
  </w:abstractNum>
  <w:abstractNum w:abstractNumId="11">
    <w:nsid w:val="5A7037B8"/>
    <w:multiLevelType w:val="singleLevel"/>
    <w:tmpl w:val="AB98587E"/>
    <w:lvl w:ilvl="0">
      <w:start w:val="1"/>
      <w:numFmt w:val="decimal"/>
      <w:lvlText w:val="%1."/>
      <w:legacy w:legacy="1" w:legacySpace="0" w:legacyIndent="356"/>
      <w:lvlJc w:val="left"/>
      <w:rPr>
        <w:rFonts w:ascii="Calibri" w:hAnsi="Calibri" w:cs="Calibri" w:hint="default"/>
      </w:rPr>
    </w:lvl>
  </w:abstractNum>
  <w:abstractNum w:abstractNumId="12">
    <w:nsid w:val="75563E92"/>
    <w:multiLevelType w:val="singleLevel"/>
    <w:tmpl w:val="CD049150"/>
    <w:lvl w:ilvl="0">
      <w:start w:val="1"/>
      <w:numFmt w:val="decimal"/>
      <w:lvlText w:val="%1."/>
      <w:legacy w:legacy="1" w:legacySpace="0" w:legacyIndent="341"/>
      <w:lvlJc w:val="left"/>
      <w:rPr>
        <w:rFonts w:ascii="Calibri" w:hAnsi="Calibri" w:cs="Calibri" w:hint="default"/>
      </w:rPr>
    </w:lvl>
  </w:abstractNum>
  <w:abstractNum w:abstractNumId="13">
    <w:nsid w:val="765C04FD"/>
    <w:multiLevelType w:val="singleLevel"/>
    <w:tmpl w:val="F940CE60"/>
    <w:lvl w:ilvl="0">
      <w:start w:val="2"/>
      <w:numFmt w:val="decimal"/>
      <w:lvlText w:val="%1."/>
      <w:legacy w:legacy="1" w:legacySpace="0" w:legacyIndent="341"/>
      <w:lvlJc w:val="left"/>
      <w:rPr>
        <w:rFonts w:ascii="Calibri" w:hAnsi="Calibri" w:cs="Calibri" w:hint="default"/>
      </w:rPr>
    </w:lvl>
  </w:abstractNum>
  <w:num w:numId="1">
    <w:abstractNumId w:val="9"/>
  </w:num>
  <w:num w:numId="2">
    <w:abstractNumId w:val="11"/>
  </w:num>
  <w:num w:numId="3">
    <w:abstractNumId w:val="11"/>
    <w:lvlOverride w:ilvl="0">
      <w:lvl w:ilvl="0">
        <w:start w:val="1"/>
        <w:numFmt w:val="decimal"/>
        <w:lvlText w:val="%1."/>
        <w:legacy w:legacy="1" w:legacySpace="0" w:legacyIndent="355"/>
        <w:lvlJc w:val="left"/>
        <w:rPr>
          <w:rFonts w:ascii="Calibri" w:hAnsi="Calibri" w:cs="Calibri" w:hint="default"/>
        </w:rPr>
      </w:lvl>
    </w:lvlOverride>
  </w:num>
  <w:num w:numId="4">
    <w:abstractNumId w:val="3"/>
  </w:num>
  <w:num w:numId="5">
    <w:abstractNumId w:val="6"/>
  </w:num>
  <w:num w:numId="6">
    <w:abstractNumId w:val="1"/>
  </w:num>
  <w:num w:numId="7">
    <w:abstractNumId w:val="1"/>
    <w:lvlOverride w:ilvl="0">
      <w:lvl w:ilvl="0">
        <w:start w:val="1"/>
        <w:numFmt w:val="decimal"/>
        <w:lvlText w:val="%1."/>
        <w:legacy w:legacy="1" w:legacySpace="0" w:legacyIndent="355"/>
        <w:lvlJc w:val="left"/>
        <w:rPr>
          <w:rFonts w:ascii="Calibri" w:hAnsi="Calibri" w:cs="Calibri" w:hint="default"/>
        </w:rPr>
      </w:lvl>
    </w:lvlOverride>
  </w:num>
  <w:num w:numId="8">
    <w:abstractNumId w:val="1"/>
    <w:lvlOverride w:ilvl="0">
      <w:lvl w:ilvl="0">
        <w:start w:val="14"/>
        <w:numFmt w:val="decimal"/>
        <w:lvlText w:val="%1."/>
        <w:legacy w:legacy="1" w:legacySpace="0" w:legacyIndent="331"/>
        <w:lvlJc w:val="left"/>
        <w:rPr>
          <w:rFonts w:ascii="Calibri" w:hAnsi="Calibri" w:cs="Calibri" w:hint="default"/>
        </w:rPr>
      </w:lvl>
    </w:lvlOverride>
  </w:num>
  <w:num w:numId="9">
    <w:abstractNumId w:val="2"/>
  </w:num>
  <w:num w:numId="10">
    <w:abstractNumId w:val="7"/>
  </w:num>
  <w:num w:numId="11">
    <w:abstractNumId w:val="10"/>
  </w:num>
  <w:num w:numId="12">
    <w:abstractNumId w:val="8"/>
  </w:num>
  <w:num w:numId="13">
    <w:abstractNumId w:val="4"/>
  </w:num>
  <w:num w:numId="14">
    <w:abstractNumId w:val="5"/>
  </w:num>
  <w:num w:numId="15">
    <w:abstractNumId w:val="12"/>
  </w:num>
  <w:num w:numId="16">
    <w:abstractNumId w:val="0"/>
    <w:lvlOverride w:ilvl="0">
      <w:lvl w:ilvl="0">
        <w:start w:val="65535"/>
        <w:numFmt w:val="bullet"/>
        <w:lvlText w:val="-"/>
        <w:legacy w:legacy="1" w:legacySpace="0" w:legacyIndent="351"/>
        <w:lvlJc w:val="left"/>
        <w:rPr>
          <w:rFonts w:ascii="Calibri" w:hAnsi="Calibri" w:cs="Calibri" w:hint="default"/>
        </w:rPr>
      </w:lvl>
    </w:lvlOverride>
  </w:num>
  <w:num w:numId="17">
    <w:abstractNumId w:val="0"/>
    <w:lvlOverride w:ilvl="0">
      <w:lvl w:ilvl="0">
        <w:start w:val="65535"/>
        <w:numFmt w:val="bullet"/>
        <w:lvlText w:val="-"/>
        <w:legacy w:legacy="1" w:legacySpace="0" w:legacyIndent="350"/>
        <w:lvlJc w:val="left"/>
        <w:rPr>
          <w:rFonts w:ascii="Calibri" w:hAnsi="Calibri" w:cs="Calibri" w:hint="default"/>
        </w:rPr>
      </w:lvl>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3D"/>
    <w:rsid w:val="00014418"/>
    <w:rsid w:val="000D7E72"/>
    <w:rsid w:val="00135787"/>
    <w:rsid w:val="00222938"/>
    <w:rsid w:val="00435C7C"/>
    <w:rsid w:val="004D6F1D"/>
    <w:rsid w:val="00507EF8"/>
    <w:rsid w:val="00523756"/>
    <w:rsid w:val="00540E9F"/>
    <w:rsid w:val="005E3959"/>
    <w:rsid w:val="00664864"/>
    <w:rsid w:val="006A1F05"/>
    <w:rsid w:val="006F5E23"/>
    <w:rsid w:val="00700770"/>
    <w:rsid w:val="007958FF"/>
    <w:rsid w:val="00830183"/>
    <w:rsid w:val="00843FA1"/>
    <w:rsid w:val="00905263"/>
    <w:rsid w:val="00984489"/>
    <w:rsid w:val="009930D4"/>
    <w:rsid w:val="009B1D92"/>
    <w:rsid w:val="009C2389"/>
    <w:rsid w:val="00A35218"/>
    <w:rsid w:val="00B00F84"/>
    <w:rsid w:val="00B217D7"/>
    <w:rsid w:val="00BF493D"/>
    <w:rsid w:val="00C97A90"/>
    <w:rsid w:val="00CF4FA0"/>
    <w:rsid w:val="00D62441"/>
    <w:rsid w:val="00D83C06"/>
    <w:rsid w:val="00E520F2"/>
    <w:rsid w:val="00E6580E"/>
    <w:rsid w:val="00E87EB4"/>
    <w:rsid w:val="00E92483"/>
    <w:rsid w:val="00F420A9"/>
    <w:rsid w:val="00FA55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Calibri"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pPr>
      <w:spacing w:line="346" w:lineRule="exact"/>
      <w:jc w:val="center"/>
    </w:pPr>
  </w:style>
  <w:style w:type="paragraph" w:customStyle="1" w:styleId="Style3">
    <w:name w:val="Style3"/>
    <w:basedOn w:val="Normalny"/>
    <w:uiPriority w:val="99"/>
  </w:style>
  <w:style w:type="paragraph" w:customStyle="1" w:styleId="Style4">
    <w:name w:val="Style4"/>
    <w:basedOn w:val="Normalny"/>
    <w:uiPriority w:val="99"/>
  </w:style>
  <w:style w:type="paragraph" w:customStyle="1" w:styleId="Style5">
    <w:name w:val="Style5"/>
    <w:basedOn w:val="Normalny"/>
    <w:uiPriority w:val="99"/>
    <w:pPr>
      <w:spacing w:line="293" w:lineRule="exact"/>
      <w:ind w:hanging="355"/>
      <w:jc w:val="both"/>
    </w:pPr>
  </w:style>
  <w:style w:type="paragraph" w:customStyle="1" w:styleId="Style6">
    <w:name w:val="Style6"/>
    <w:basedOn w:val="Normalny"/>
    <w:uiPriority w:val="99"/>
  </w:style>
  <w:style w:type="paragraph" w:customStyle="1" w:styleId="Style7">
    <w:name w:val="Style7"/>
    <w:basedOn w:val="Normalny"/>
    <w:uiPriority w:val="99"/>
    <w:pPr>
      <w:spacing w:line="298" w:lineRule="exact"/>
      <w:ind w:hanging="331"/>
    </w:pPr>
  </w:style>
  <w:style w:type="character" w:customStyle="1" w:styleId="FontStyle11">
    <w:name w:val="Font Style11"/>
    <w:basedOn w:val="Domylnaczcionkaakapitu"/>
    <w:uiPriority w:val="99"/>
    <w:rPr>
      <w:rFonts w:ascii="Calibri" w:hAnsi="Calibri" w:cs="Calibri"/>
      <w:b/>
      <w:bCs/>
      <w:color w:val="000000"/>
      <w:sz w:val="26"/>
      <w:szCs w:val="26"/>
    </w:rPr>
  </w:style>
  <w:style w:type="character" w:customStyle="1" w:styleId="FontStyle12">
    <w:name w:val="Font Style12"/>
    <w:basedOn w:val="Domylnaczcionkaakapitu"/>
    <w:uiPriority w:val="99"/>
    <w:rPr>
      <w:rFonts w:ascii="Calibri" w:hAnsi="Calibri" w:cs="Calibri"/>
      <w:color w:val="000000"/>
      <w:sz w:val="22"/>
      <w:szCs w:val="22"/>
    </w:rPr>
  </w:style>
  <w:style w:type="character" w:customStyle="1" w:styleId="FontStyle13">
    <w:name w:val="Font Style13"/>
    <w:basedOn w:val="Domylnaczcionkaakapitu"/>
    <w:uiPriority w:val="99"/>
    <w:rPr>
      <w:rFonts w:ascii="Calibri" w:hAnsi="Calibri" w:cs="Calibri"/>
      <w:b/>
      <w:bCs/>
      <w:color w:val="000000"/>
      <w:sz w:val="22"/>
      <w:szCs w:val="22"/>
    </w:rPr>
  </w:style>
  <w:style w:type="character" w:customStyle="1" w:styleId="FontStyle14">
    <w:name w:val="Font Style14"/>
    <w:basedOn w:val="Domylnaczcionkaakapitu"/>
    <w:uiPriority w:val="99"/>
    <w:rPr>
      <w:rFonts w:ascii="Calibri" w:hAnsi="Calibri" w:cs="Calibri"/>
      <w:color w:val="000000"/>
      <w:sz w:val="20"/>
      <w:szCs w:val="20"/>
    </w:rPr>
  </w:style>
  <w:style w:type="character" w:styleId="Hipercze">
    <w:name w:val="Hyperlink"/>
    <w:basedOn w:val="Domylnaczcionkaakapitu"/>
    <w:uiPriority w:val="99"/>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Calibri"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pPr>
      <w:spacing w:line="346" w:lineRule="exact"/>
      <w:jc w:val="center"/>
    </w:pPr>
  </w:style>
  <w:style w:type="paragraph" w:customStyle="1" w:styleId="Style3">
    <w:name w:val="Style3"/>
    <w:basedOn w:val="Normalny"/>
    <w:uiPriority w:val="99"/>
  </w:style>
  <w:style w:type="paragraph" w:customStyle="1" w:styleId="Style4">
    <w:name w:val="Style4"/>
    <w:basedOn w:val="Normalny"/>
    <w:uiPriority w:val="99"/>
  </w:style>
  <w:style w:type="paragraph" w:customStyle="1" w:styleId="Style5">
    <w:name w:val="Style5"/>
    <w:basedOn w:val="Normalny"/>
    <w:uiPriority w:val="99"/>
    <w:pPr>
      <w:spacing w:line="293" w:lineRule="exact"/>
      <w:ind w:hanging="355"/>
      <w:jc w:val="both"/>
    </w:pPr>
  </w:style>
  <w:style w:type="paragraph" w:customStyle="1" w:styleId="Style6">
    <w:name w:val="Style6"/>
    <w:basedOn w:val="Normalny"/>
    <w:uiPriority w:val="99"/>
  </w:style>
  <w:style w:type="paragraph" w:customStyle="1" w:styleId="Style7">
    <w:name w:val="Style7"/>
    <w:basedOn w:val="Normalny"/>
    <w:uiPriority w:val="99"/>
    <w:pPr>
      <w:spacing w:line="298" w:lineRule="exact"/>
      <w:ind w:hanging="331"/>
    </w:pPr>
  </w:style>
  <w:style w:type="character" w:customStyle="1" w:styleId="FontStyle11">
    <w:name w:val="Font Style11"/>
    <w:basedOn w:val="Domylnaczcionkaakapitu"/>
    <w:uiPriority w:val="99"/>
    <w:rPr>
      <w:rFonts w:ascii="Calibri" w:hAnsi="Calibri" w:cs="Calibri"/>
      <w:b/>
      <w:bCs/>
      <w:color w:val="000000"/>
      <w:sz w:val="26"/>
      <w:szCs w:val="26"/>
    </w:rPr>
  </w:style>
  <w:style w:type="character" w:customStyle="1" w:styleId="FontStyle12">
    <w:name w:val="Font Style12"/>
    <w:basedOn w:val="Domylnaczcionkaakapitu"/>
    <w:uiPriority w:val="99"/>
    <w:rPr>
      <w:rFonts w:ascii="Calibri" w:hAnsi="Calibri" w:cs="Calibri"/>
      <w:color w:val="000000"/>
      <w:sz w:val="22"/>
      <w:szCs w:val="22"/>
    </w:rPr>
  </w:style>
  <w:style w:type="character" w:customStyle="1" w:styleId="FontStyle13">
    <w:name w:val="Font Style13"/>
    <w:basedOn w:val="Domylnaczcionkaakapitu"/>
    <w:uiPriority w:val="99"/>
    <w:rPr>
      <w:rFonts w:ascii="Calibri" w:hAnsi="Calibri" w:cs="Calibri"/>
      <w:b/>
      <w:bCs/>
      <w:color w:val="000000"/>
      <w:sz w:val="22"/>
      <w:szCs w:val="22"/>
    </w:rPr>
  </w:style>
  <w:style w:type="character" w:customStyle="1" w:styleId="FontStyle14">
    <w:name w:val="Font Style14"/>
    <w:basedOn w:val="Domylnaczcionkaakapitu"/>
    <w:uiPriority w:val="99"/>
    <w:rPr>
      <w:rFonts w:ascii="Calibri" w:hAnsi="Calibri" w:cs="Calibri"/>
      <w:color w:val="000000"/>
      <w:sz w:val="20"/>
      <w:szCs w:val="20"/>
    </w:rPr>
  </w:style>
  <w:style w:type="character" w:styleId="Hipercze">
    <w:name w:val="Hyperlink"/>
    <w:basedOn w:val="Domylnaczcionkaakapitu"/>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nedza@wsiz.rze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790</Words>
  <Characters>4744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Taranda</dc:creator>
  <cp:lastModifiedBy>MNędza</cp:lastModifiedBy>
  <cp:revision>28</cp:revision>
  <dcterms:created xsi:type="dcterms:W3CDTF">2014-06-05T07:54:00Z</dcterms:created>
  <dcterms:modified xsi:type="dcterms:W3CDTF">2014-06-17T09:48:00Z</dcterms:modified>
</cp:coreProperties>
</file>